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011F" w14:textId="77777777" w:rsidR="00CF2CF0" w:rsidRDefault="00CF2CF0">
      <w:pPr>
        <w:rPr>
          <w:rFonts w:ascii="Montserrat" w:eastAsia="Montserrat" w:hAnsi="Montserrat" w:cs="Montserrat"/>
        </w:rPr>
      </w:pPr>
    </w:p>
    <w:p w14:paraId="2CFAEC96" w14:textId="77777777" w:rsidR="00CF2CF0" w:rsidRDefault="001B5997">
      <w:pPr>
        <w:rPr>
          <w:rFonts w:ascii="Montserrat" w:eastAsia="Montserrat" w:hAnsi="Montserrat" w:cs="Montserrat"/>
          <w:sz w:val="20"/>
          <w:szCs w:val="20"/>
        </w:rPr>
      </w:pPr>
      <w:hyperlink r:id="rId7">
        <w:r w:rsidR="00FB0A32">
          <w:rPr>
            <w:rFonts w:ascii="Montserrat" w:eastAsia="Montserrat" w:hAnsi="Montserrat" w:cs="Montserrat"/>
            <w:color w:val="1155CC"/>
            <w:sz w:val="20"/>
            <w:szCs w:val="20"/>
            <w:u w:val="single"/>
          </w:rPr>
          <w:t xml:space="preserve">The </w:t>
        </w:r>
      </w:hyperlink>
      <w:hyperlink r:id="rId8">
        <w:proofErr w:type="spellStart"/>
        <w:r w:rsidR="00FB0A32">
          <w:rPr>
            <w:rFonts w:ascii="Montserrat" w:eastAsia="Montserrat" w:hAnsi="Montserrat" w:cs="Montserrat"/>
            <w:color w:val="1155CC"/>
            <w:sz w:val="20"/>
            <w:szCs w:val="20"/>
            <w:u w:val="single"/>
          </w:rPr>
          <w:t>Behner</w:t>
        </w:r>
        <w:proofErr w:type="spellEnd"/>
        <w:r w:rsidR="00FB0A32">
          <w:rPr>
            <w:rFonts w:ascii="Montserrat" w:eastAsia="Montserrat" w:hAnsi="Montserrat" w:cs="Montserrat"/>
            <w:color w:val="1155CC"/>
            <w:sz w:val="20"/>
            <w:szCs w:val="20"/>
            <w:u w:val="single"/>
          </w:rPr>
          <w:t xml:space="preserve"> </w:t>
        </w:r>
        <w:proofErr w:type="spellStart"/>
        <w:r w:rsidR="00FB0A32">
          <w:rPr>
            <w:rFonts w:ascii="Montserrat" w:eastAsia="Montserrat" w:hAnsi="Montserrat" w:cs="Montserrat"/>
            <w:color w:val="1155CC"/>
            <w:sz w:val="20"/>
            <w:szCs w:val="20"/>
            <w:u w:val="single"/>
          </w:rPr>
          <w:t>Stiefel</w:t>
        </w:r>
        <w:proofErr w:type="spellEnd"/>
        <w:r w:rsidR="00FB0A32">
          <w:rPr>
            <w:rFonts w:ascii="Montserrat" w:eastAsia="Montserrat" w:hAnsi="Montserrat" w:cs="Montserrat"/>
            <w:color w:val="1155CC"/>
            <w:sz w:val="20"/>
            <w:szCs w:val="20"/>
            <w:u w:val="single"/>
          </w:rPr>
          <w:t xml:space="preserve"> Center for Brazilian Studies</w:t>
        </w:r>
      </w:hyperlink>
      <w:r w:rsidR="00FB0A32">
        <w:rPr>
          <w:rFonts w:ascii="Montserrat" w:eastAsia="Montserrat" w:hAnsi="Montserrat" w:cs="Montserrat"/>
          <w:sz w:val="20"/>
          <w:szCs w:val="20"/>
        </w:rPr>
        <w:t xml:space="preserve"> is pleased to announce funding opportunities for enhancement of teaching, research and campus programming on Brazil.  </w:t>
      </w:r>
    </w:p>
    <w:p w14:paraId="315306AB" w14:textId="77777777" w:rsidR="00CF2CF0" w:rsidRDefault="00CF2CF0">
      <w:pPr>
        <w:rPr>
          <w:rFonts w:ascii="Montserrat" w:eastAsia="Montserrat" w:hAnsi="Montserrat" w:cs="Montserrat"/>
          <w:sz w:val="20"/>
          <w:szCs w:val="20"/>
        </w:rPr>
      </w:pPr>
    </w:p>
    <w:p w14:paraId="59338F3C" w14:textId="77777777" w:rsidR="00CF2CF0" w:rsidRDefault="00FB0A32">
      <w:pPr>
        <w:rPr>
          <w:rFonts w:ascii="Montserrat" w:eastAsia="Montserrat" w:hAnsi="Montserrat" w:cs="Montserrat"/>
          <w:b/>
          <w:sz w:val="20"/>
          <w:szCs w:val="20"/>
        </w:rPr>
      </w:pPr>
      <w:r>
        <w:rPr>
          <w:rFonts w:ascii="Montserrat" w:eastAsia="Montserrat" w:hAnsi="Montserrat" w:cs="Montserrat"/>
          <w:b/>
          <w:sz w:val="20"/>
          <w:szCs w:val="20"/>
        </w:rPr>
        <w:t>Campus Programming Grants // Applications accepted on a rolling basis</w:t>
      </w:r>
    </w:p>
    <w:p w14:paraId="2A0AC4B8" w14:textId="77777777" w:rsidR="00CF2CF0" w:rsidRDefault="00FB0A32">
      <w:pPr>
        <w:rPr>
          <w:rFonts w:ascii="Montserrat" w:eastAsia="Montserrat" w:hAnsi="Montserrat" w:cs="Montserrat"/>
          <w:sz w:val="20"/>
          <w:szCs w:val="20"/>
        </w:rPr>
      </w:pPr>
      <w:r>
        <w:rPr>
          <w:rFonts w:ascii="Montserrat" w:eastAsia="Montserrat" w:hAnsi="Montserrat" w:cs="Montserrat"/>
          <w:sz w:val="20"/>
          <w:szCs w:val="20"/>
        </w:rPr>
        <w:t xml:space="preserve">The Center for Brazilian Studies also provides funding to support campus programming on Brazil and events featuring Brazilian guest lecturers, including panel discussions, workshops, exhibitions, and film screenings. In addition to funding to cover the costs of such events, the Center can offer support for virtual events, </w:t>
      </w:r>
      <w:proofErr w:type="gramStart"/>
      <w:r>
        <w:rPr>
          <w:rFonts w:ascii="Montserrat" w:eastAsia="Montserrat" w:hAnsi="Montserrat" w:cs="Montserrat"/>
          <w:sz w:val="20"/>
          <w:szCs w:val="20"/>
        </w:rPr>
        <w:t>Zoom</w:t>
      </w:r>
      <w:proofErr w:type="gramEnd"/>
      <w:r>
        <w:rPr>
          <w:rFonts w:ascii="Montserrat" w:eastAsia="Montserrat" w:hAnsi="Montserrat" w:cs="Montserrat"/>
          <w:sz w:val="20"/>
          <w:szCs w:val="20"/>
        </w:rPr>
        <w:t xml:space="preserve"> webinars, online promotion of events, and recording of events to be published on YouTube and the </w:t>
      </w:r>
      <w:hyperlink r:id="rId9">
        <w:r>
          <w:rPr>
            <w:rFonts w:ascii="Montserrat" w:eastAsia="Montserrat" w:hAnsi="Montserrat" w:cs="Montserrat"/>
            <w:color w:val="1155CC"/>
            <w:sz w:val="20"/>
            <w:szCs w:val="20"/>
            <w:u w:val="single"/>
          </w:rPr>
          <w:t>Digital Brazil Project</w:t>
        </w:r>
      </w:hyperlink>
      <w:r>
        <w:rPr>
          <w:rFonts w:ascii="Montserrat" w:eastAsia="Montserrat" w:hAnsi="Montserrat" w:cs="Montserrat"/>
          <w:sz w:val="20"/>
          <w:szCs w:val="20"/>
        </w:rPr>
        <w:t xml:space="preserve">. </w:t>
      </w:r>
    </w:p>
    <w:p w14:paraId="7A298B1A" w14:textId="77777777" w:rsidR="00CF2CF0" w:rsidRDefault="00CF2CF0">
      <w:pPr>
        <w:rPr>
          <w:rFonts w:ascii="Montserrat" w:eastAsia="Montserrat" w:hAnsi="Montserrat" w:cs="Montserrat"/>
          <w:sz w:val="20"/>
          <w:szCs w:val="20"/>
        </w:rPr>
      </w:pPr>
    </w:p>
    <w:p w14:paraId="26CA507E" w14:textId="77777777" w:rsidR="00CF2CF0" w:rsidRDefault="00FB0A32">
      <w:pPr>
        <w:rPr>
          <w:rFonts w:ascii="Montserrat" w:eastAsia="Montserrat" w:hAnsi="Montserrat" w:cs="Montserrat"/>
          <w:b/>
          <w:sz w:val="20"/>
          <w:szCs w:val="20"/>
        </w:rPr>
      </w:pPr>
      <w:r>
        <w:rPr>
          <w:rFonts w:ascii="Montserrat" w:eastAsia="Montserrat" w:hAnsi="Montserrat" w:cs="Montserrat"/>
          <w:b/>
          <w:sz w:val="20"/>
          <w:szCs w:val="20"/>
        </w:rPr>
        <w:t>Application Package</w:t>
      </w:r>
    </w:p>
    <w:p w14:paraId="3A7EC8EA" w14:textId="77777777"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Applicant Information</w:t>
      </w:r>
    </w:p>
    <w:p w14:paraId="2CEE9C5D" w14:textId="77777777"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Abstract in lay terminology (150-word maximum)</w:t>
      </w:r>
    </w:p>
    <w:p w14:paraId="58F17014" w14:textId="77777777"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Project Description (1000-word maximum including references)</w:t>
      </w:r>
    </w:p>
    <w:p w14:paraId="4165965E" w14:textId="77777777"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Experience and Qualifications (350-word maximum)</w:t>
      </w:r>
    </w:p>
    <w:p w14:paraId="71466B96" w14:textId="77777777"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 xml:space="preserve">Itemized Budget and Budget Justification </w:t>
      </w:r>
    </w:p>
    <w:p w14:paraId="359A58B9" w14:textId="77777777" w:rsidR="00CF2CF0" w:rsidRDefault="00CF2CF0">
      <w:pPr>
        <w:rPr>
          <w:rFonts w:ascii="Montserrat" w:eastAsia="Montserrat" w:hAnsi="Montserrat" w:cs="Montserrat"/>
          <w:sz w:val="20"/>
          <w:szCs w:val="20"/>
        </w:rPr>
      </w:pPr>
    </w:p>
    <w:p w14:paraId="7D4A752A" w14:textId="77777777" w:rsidR="00CF2CF0" w:rsidRDefault="00FB0A32">
      <w:pPr>
        <w:rPr>
          <w:rFonts w:ascii="Montserrat" w:eastAsia="Montserrat" w:hAnsi="Montserrat" w:cs="Montserrat"/>
          <w:b/>
          <w:sz w:val="20"/>
          <w:szCs w:val="20"/>
        </w:rPr>
      </w:pPr>
      <w:r>
        <w:rPr>
          <w:rFonts w:ascii="Montserrat" w:eastAsia="Montserrat" w:hAnsi="Montserrat" w:cs="Montserrat"/>
          <w:b/>
          <w:sz w:val="20"/>
          <w:szCs w:val="20"/>
        </w:rPr>
        <w:t>Submissions</w:t>
      </w:r>
    </w:p>
    <w:p w14:paraId="2C7DC2CC" w14:textId="77777777" w:rsidR="00CF2CF0" w:rsidRDefault="00FB0A32">
      <w:pPr>
        <w:rPr>
          <w:rFonts w:ascii="Montserrat" w:eastAsia="Montserrat" w:hAnsi="Montserrat" w:cs="Montserrat"/>
          <w:sz w:val="20"/>
          <w:szCs w:val="20"/>
        </w:rPr>
      </w:pPr>
      <w:r>
        <w:rPr>
          <w:rFonts w:ascii="Montserrat" w:eastAsia="Montserrat" w:hAnsi="Montserrat" w:cs="Montserrat"/>
          <w:sz w:val="20"/>
          <w:szCs w:val="20"/>
        </w:rPr>
        <w:t xml:space="preserve">All Unit 3 faculty in all San Diego State University units, regardless of rank, are strongly encouraged to apply: Lecturers, Assistant Professors, Associate Professors, and Full Professors. Send submissions in a single PDF to Kristal Bivona at </w:t>
      </w:r>
      <w:hyperlink r:id="rId10">
        <w:r>
          <w:rPr>
            <w:rFonts w:ascii="Montserrat" w:eastAsia="Montserrat" w:hAnsi="Montserrat" w:cs="Montserrat"/>
            <w:color w:val="1155CC"/>
            <w:sz w:val="20"/>
            <w:szCs w:val="20"/>
            <w:u w:val="single"/>
          </w:rPr>
          <w:t>kbivona@sdsu.edu</w:t>
        </w:r>
      </w:hyperlink>
      <w:r>
        <w:rPr>
          <w:rFonts w:ascii="Montserrat" w:eastAsia="Montserrat" w:hAnsi="Montserrat" w:cs="Montserrat"/>
          <w:sz w:val="20"/>
          <w:szCs w:val="20"/>
        </w:rPr>
        <w:t xml:space="preserve">. </w:t>
      </w:r>
    </w:p>
    <w:p w14:paraId="6FA6CD5F" w14:textId="77777777" w:rsidR="00CF2CF0" w:rsidRDefault="00CF2CF0">
      <w:pPr>
        <w:rPr>
          <w:rFonts w:ascii="Montserrat" w:eastAsia="Montserrat" w:hAnsi="Montserrat" w:cs="Montserrat"/>
          <w:sz w:val="20"/>
          <w:szCs w:val="20"/>
        </w:rPr>
      </w:pPr>
    </w:p>
    <w:p w14:paraId="6D21975E" w14:textId="77777777" w:rsidR="00CF2CF0" w:rsidRDefault="00CF2CF0">
      <w:pPr>
        <w:rPr>
          <w:rFonts w:ascii="Montserrat" w:eastAsia="Montserrat" w:hAnsi="Montserrat" w:cs="Montserrat"/>
          <w:sz w:val="20"/>
          <w:szCs w:val="20"/>
        </w:rPr>
      </w:pPr>
    </w:p>
    <w:p w14:paraId="3CB8D3AE" w14:textId="77777777" w:rsidR="00CF2CF0" w:rsidRDefault="00CF2CF0">
      <w:pPr>
        <w:rPr>
          <w:rFonts w:ascii="Montserrat" w:eastAsia="Montserrat" w:hAnsi="Montserrat" w:cs="Montserrat"/>
          <w:sz w:val="20"/>
          <w:szCs w:val="20"/>
        </w:rPr>
      </w:pPr>
    </w:p>
    <w:p w14:paraId="199D8EA8" w14:textId="77777777" w:rsidR="00CF2CF0" w:rsidRDefault="00CF2CF0">
      <w:pPr>
        <w:rPr>
          <w:rFonts w:ascii="Montserrat" w:eastAsia="Montserrat" w:hAnsi="Montserrat" w:cs="Montserrat"/>
          <w:sz w:val="20"/>
          <w:szCs w:val="20"/>
        </w:rPr>
      </w:pPr>
    </w:p>
    <w:p w14:paraId="4C7691B5" w14:textId="77777777" w:rsidR="00CF2CF0" w:rsidRDefault="00CF2CF0">
      <w:pPr>
        <w:rPr>
          <w:rFonts w:ascii="Montserrat" w:eastAsia="Montserrat" w:hAnsi="Montserrat" w:cs="Montserrat"/>
          <w:sz w:val="20"/>
          <w:szCs w:val="20"/>
        </w:rPr>
      </w:pPr>
    </w:p>
    <w:p w14:paraId="7BC09BF3" w14:textId="77777777" w:rsidR="00CF2CF0" w:rsidRDefault="00CF2CF0">
      <w:pPr>
        <w:rPr>
          <w:rFonts w:ascii="Montserrat" w:eastAsia="Montserrat" w:hAnsi="Montserrat" w:cs="Montserrat"/>
          <w:sz w:val="20"/>
          <w:szCs w:val="20"/>
        </w:rPr>
      </w:pPr>
    </w:p>
    <w:p w14:paraId="272BB942" w14:textId="77777777" w:rsidR="00CF2CF0" w:rsidRDefault="00CF2CF0">
      <w:pPr>
        <w:rPr>
          <w:rFonts w:ascii="Montserrat" w:eastAsia="Montserrat" w:hAnsi="Montserrat" w:cs="Montserrat"/>
          <w:sz w:val="20"/>
          <w:szCs w:val="20"/>
        </w:rPr>
      </w:pPr>
    </w:p>
    <w:p w14:paraId="536ED5BE" w14:textId="77777777" w:rsidR="00CF2CF0" w:rsidRDefault="00CF2CF0">
      <w:pPr>
        <w:rPr>
          <w:rFonts w:ascii="Montserrat" w:eastAsia="Montserrat" w:hAnsi="Montserrat" w:cs="Montserrat"/>
          <w:sz w:val="20"/>
          <w:szCs w:val="20"/>
        </w:rPr>
      </w:pPr>
    </w:p>
    <w:p w14:paraId="5E0ABFC6" w14:textId="77777777" w:rsidR="00CF2CF0" w:rsidRDefault="00CF2CF0">
      <w:pPr>
        <w:rPr>
          <w:rFonts w:ascii="Montserrat" w:eastAsia="Montserrat" w:hAnsi="Montserrat" w:cs="Montserrat"/>
          <w:sz w:val="20"/>
          <w:szCs w:val="20"/>
        </w:rPr>
      </w:pPr>
    </w:p>
    <w:p w14:paraId="5D6C0265" w14:textId="77777777" w:rsidR="00CF2CF0" w:rsidRDefault="00CF2CF0">
      <w:pPr>
        <w:rPr>
          <w:rFonts w:ascii="Montserrat" w:eastAsia="Montserrat" w:hAnsi="Montserrat" w:cs="Montserrat"/>
          <w:sz w:val="20"/>
          <w:szCs w:val="20"/>
        </w:rPr>
      </w:pPr>
    </w:p>
    <w:p w14:paraId="13A4B303" w14:textId="77777777" w:rsidR="00CF2CF0" w:rsidRDefault="00CF2CF0">
      <w:pPr>
        <w:rPr>
          <w:rFonts w:ascii="Montserrat" w:eastAsia="Montserrat" w:hAnsi="Montserrat" w:cs="Montserrat"/>
          <w:sz w:val="20"/>
          <w:szCs w:val="20"/>
        </w:rPr>
      </w:pPr>
    </w:p>
    <w:p w14:paraId="30743728" w14:textId="77777777" w:rsidR="00CF2CF0" w:rsidRDefault="00CF2CF0">
      <w:pPr>
        <w:rPr>
          <w:rFonts w:ascii="Montserrat" w:eastAsia="Montserrat" w:hAnsi="Montserrat" w:cs="Montserrat"/>
          <w:sz w:val="20"/>
          <w:szCs w:val="20"/>
        </w:rPr>
      </w:pPr>
    </w:p>
    <w:p w14:paraId="7574D4CA" w14:textId="77777777" w:rsidR="00CF2CF0" w:rsidRDefault="00CF2CF0">
      <w:pPr>
        <w:rPr>
          <w:rFonts w:ascii="Montserrat" w:eastAsia="Montserrat" w:hAnsi="Montserrat" w:cs="Montserrat"/>
          <w:sz w:val="20"/>
          <w:szCs w:val="20"/>
        </w:rPr>
      </w:pPr>
    </w:p>
    <w:p w14:paraId="1E1452BB" w14:textId="77777777" w:rsidR="00CF2CF0" w:rsidRDefault="00CF2CF0">
      <w:pPr>
        <w:rPr>
          <w:rFonts w:ascii="Montserrat" w:eastAsia="Montserrat" w:hAnsi="Montserrat" w:cs="Montserrat"/>
          <w:sz w:val="20"/>
          <w:szCs w:val="20"/>
        </w:rPr>
      </w:pPr>
    </w:p>
    <w:p w14:paraId="0CB68177" w14:textId="77777777" w:rsidR="00CF2CF0" w:rsidRDefault="00CF2CF0">
      <w:pPr>
        <w:rPr>
          <w:rFonts w:ascii="Montserrat" w:eastAsia="Montserrat" w:hAnsi="Montserrat" w:cs="Montserrat"/>
          <w:sz w:val="20"/>
          <w:szCs w:val="20"/>
        </w:rPr>
      </w:pPr>
    </w:p>
    <w:p w14:paraId="5091682E" w14:textId="77777777" w:rsidR="00CF2CF0" w:rsidRDefault="00CF2CF0">
      <w:pPr>
        <w:rPr>
          <w:rFonts w:ascii="Montserrat" w:eastAsia="Montserrat" w:hAnsi="Montserrat" w:cs="Montserrat"/>
          <w:sz w:val="20"/>
          <w:szCs w:val="20"/>
        </w:rPr>
      </w:pPr>
    </w:p>
    <w:p w14:paraId="75567E28" w14:textId="77777777" w:rsidR="00CF2CF0" w:rsidRDefault="00CF2CF0">
      <w:pPr>
        <w:rPr>
          <w:rFonts w:ascii="Montserrat" w:eastAsia="Montserrat" w:hAnsi="Montserrat" w:cs="Montserrat"/>
          <w:sz w:val="20"/>
          <w:szCs w:val="20"/>
        </w:rPr>
      </w:pPr>
    </w:p>
    <w:p w14:paraId="1232AF62" w14:textId="77777777" w:rsidR="00CF2CF0" w:rsidRDefault="00CF2CF0">
      <w:pPr>
        <w:rPr>
          <w:rFonts w:ascii="Montserrat" w:eastAsia="Montserrat" w:hAnsi="Montserrat" w:cs="Montserrat"/>
          <w:sz w:val="20"/>
          <w:szCs w:val="20"/>
        </w:rPr>
      </w:pPr>
    </w:p>
    <w:p w14:paraId="3D7EF6FA" w14:textId="77777777" w:rsidR="00CF2CF0" w:rsidRDefault="00CF2CF0">
      <w:pPr>
        <w:rPr>
          <w:rFonts w:ascii="Montserrat" w:eastAsia="Montserrat" w:hAnsi="Montserrat" w:cs="Montserrat"/>
          <w:sz w:val="20"/>
          <w:szCs w:val="20"/>
        </w:rPr>
      </w:pPr>
    </w:p>
    <w:p w14:paraId="4AD5AD63" w14:textId="77777777" w:rsidR="00CF2CF0" w:rsidRDefault="00CF2CF0">
      <w:pPr>
        <w:rPr>
          <w:rFonts w:ascii="Montserrat" w:eastAsia="Montserrat" w:hAnsi="Montserrat" w:cs="Montserrat"/>
          <w:sz w:val="20"/>
          <w:szCs w:val="20"/>
        </w:rPr>
      </w:pPr>
    </w:p>
    <w:p w14:paraId="02697D45" w14:textId="77777777" w:rsidR="00CF2CF0" w:rsidRDefault="00CF2CF0">
      <w:pPr>
        <w:rPr>
          <w:rFonts w:ascii="Montserrat" w:eastAsia="Montserrat" w:hAnsi="Montserrat" w:cs="Montserrat"/>
          <w:sz w:val="20"/>
          <w:szCs w:val="20"/>
        </w:rPr>
      </w:pPr>
    </w:p>
    <w:p w14:paraId="23F76C6D" w14:textId="77777777" w:rsidR="00CF2CF0" w:rsidRDefault="00CF2CF0">
      <w:pPr>
        <w:rPr>
          <w:rFonts w:ascii="Montserrat" w:eastAsia="Montserrat" w:hAnsi="Montserrat" w:cs="Montserrat"/>
          <w:sz w:val="20"/>
          <w:szCs w:val="20"/>
        </w:rPr>
      </w:pPr>
    </w:p>
    <w:p w14:paraId="66075974" w14:textId="77777777" w:rsidR="00CF2CF0" w:rsidRDefault="00FB0A32">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lastRenderedPageBreak/>
        <w:t>Instructions for Campus Programming Grant:</w:t>
      </w:r>
    </w:p>
    <w:p w14:paraId="42FFAF67" w14:textId="77777777" w:rsidR="00CF2CF0" w:rsidRDefault="00FB0A32">
      <w:pPr>
        <w:numPr>
          <w:ilvl w:val="0"/>
          <w:numId w:val="6"/>
        </w:numPr>
        <w:tabs>
          <w:tab w:val="center" w:pos="4320"/>
          <w:tab w:val="right" w:pos="8640"/>
        </w:tabs>
        <w:spacing w:before="280" w:line="240" w:lineRule="auto"/>
        <w:ind w:right="-810"/>
        <w:rPr>
          <w:rFonts w:ascii="Montserrat" w:eastAsia="Montserrat" w:hAnsi="Montserrat" w:cs="Montserrat"/>
        </w:rPr>
      </w:pPr>
      <w:r>
        <w:rPr>
          <w:rFonts w:ascii="Montserrat" w:eastAsia="Montserrat" w:hAnsi="Montserrat" w:cs="Montserrat"/>
        </w:rPr>
        <w:t>Complete each section of this application on separate page.</w:t>
      </w:r>
    </w:p>
    <w:p w14:paraId="65F8CA59" w14:textId="77777777" w:rsidR="00CF2CF0" w:rsidRDefault="00FB0A32">
      <w:pPr>
        <w:numPr>
          <w:ilvl w:val="0"/>
          <w:numId w:val="6"/>
        </w:numPr>
        <w:tabs>
          <w:tab w:val="center" w:pos="4320"/>
          <w:tab w:val="right" w:pos="8640"/>
        </w:tabs>
        <w:spacing w:line="240" w:lineRule="auto"/>
        <w:ind w:right="-810"/>
        <w:rPr>
          <w:rFonts w:ascii="Montserrat" w:eastAsia="Montserrat" w:hAnsi="Montserrat" w:cs="Montserrat"/>
        </w:rPr>
      </w:pPr>
      <w:r>
        <w:rPr>
          <w:rFonts w:ascii="Montserrat" w:eastAsia="Montserrat" w:hAnsi="Montserrat" w:cs="Montserrat"/>
        </w:rPr>
        <w:t xml:space="preserve">Do not exceed word limit; use no less than </w:t>
      </w:r>
      <w:proofErr w:type="gramStart"/>
      <w:r>
        <w:rPr>
          <w:rFonts w:ascii="Montserrat" w:eastAsia="Montserrat" w:hAnsi="Montserrat" w:cs="Montserrat"/>
        </w:rPr>
        <w:t>12 point</w:t>
      </w:r>
      <w:proofErr w:type="gramEnd"/>
      <w:r>
        <w:rPr>
          <w:rFonts w:ascii="Montserrat" w:eastAsia="Montserrat" w:hAnsi="Montserrat" w:cs="Montserrat"/>
        </w:rPr>
        <w:t xml:space="preserve"> font.</w:t>
      </w:r>
    </w:p>
    <w:p w14:paraId="1477A08F" w14:textId="77777777" w:rsidR="00CF2CF0" w:rsidRDefault="00FB0A32">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 xml:space="preserve">Proposals must conform to word limits and be complete. </w:t>
      </w:r>
    </w:p>
    <w:p w14:paraId="4C575AD3" w14:textId="77777777" w:rsidR="00CF2CF0" w:rsidRDefault="00FB0A32">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Applications accepted on a rolling basis.</w:t>
      </w:r>
    </w:p>
    <w:p w14:paraId="4E44386D" w14:textId="77777777" w:rsidR="00CF2CF0" w:rsidRDefault="00CF2CF0">
      <w:pPr>
        <w:tabs>
          <w:tab w:val="center" w:pos="4320"/>
          <w:tab w:val="right" w:pos="8640"/>
        </w:tabs>
        <w:spacing w:line="240" w:lineRule="auto"/>
        <w:ind w:left="360"/>
        <w:rPr>
          <w:rFonts w:ascii="Montserrat" w:eastAsia="Montserrat" w:hAnsi="Montserrat" w:cs="Montserrat"/>
        </w:rPr>
      </w:pPr>
    </w:p>
    <w:p w14:paraId="2A359D64" w14:textId="77777777" w:rsidR="00CF2CF0" w:rsidRDefault="00FB0A32">
      <w:pPr>
        <w:pStyle w:val="Heading1"/>
        <w:keepLines w:val="0"/>
        <w:numPr>
          <w:ilvl w:val="0"/>
          <w:numId w:val="3"/>
        </w:numPr>
        <w:spacing w:before="0" w:after="0" w:line="240" w:lineRule="auto"/>
        <w:ind w:left="360" w:right="-810"/>
        <w:rPr>
          <w:rFonts w:ascii="Montserrat" w:eastAsia="Montserrat" w:hAnsi="Montserrat" w:cs="Montserrat"/>
        </w:rPr>
      </w:pPr>
      <w:r>
        <w:rPr>
          <w:rFonts w:ascii="Montserrat" w:eastAsia="Montserrat" w:hAnsi="Montserrat" w:cs="Montserrat"/>
          <w:sz w:val="22"/>
          <w:szCs w:val="22"/>
        </w:rPr>
        <w:t>Applicant Information (Incomplete applications will not be processed):</w:t>
      </w:r>
    </w:p>
    <w:p w14:paraId="65E3DF77" w14:textId="77777777" w:rsidR="00CF2CF0" w:rsidRDefault="00CF2CF0">
      <w:pPr>
        <w:spacing w:line="240" w:lineRule="auto"/>
        <w:ind w:left="720"/>
        <w:rPr>
          <w:rFonts w:ascii="Montserrat" w:eastAsia="Montserrat" w:hAnsi="Montserrat" w:cs="Montserrat"/>
        </w:rPr>
      </w:pPr>
    </w:p>
    <w:tbl>
      <w:tblPr>
        <w:tblStyle w:val="a"/>
        <w:tblW w:w="10668"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CF2CF0" w14:paraId="334E9955" w14:textId="77777777" w:rsidTr="00A01226">
        <w:trPr>
          <w:trHeight w:val="560"/>
        </w:trPr>
        <w:tc>
          <w:tcPr>
            <w:tcW w:w="2154" w:type="dxa"/>
            <w:shd w:val="clear" w:color="auto" w:fill="E0E0E0"/>
            <w:vAlign w:val="bottom"/>
          </w:tcPr>
          <w:p w14:paraId="7200C5C6"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Last Name</w:t>
            </w:r>
          </w:p>
        </w:tc>
        <w:tc>
          <w:tcPr>
            <w:tcW w:w="3099" w:type="dxa"/>
            <w:vAlign w:val="bottom"/>
          </w:tcPr>
          <w:p w14:paraId="22B02C33"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w:t>
            </w:r>
          </w:p>
        </w:tc>
        <w:tc>
          <w:tcPr>
            <w:tcW w:w="2076" w:type="dxa"/>
            <w:shd w:val="clear" w:color="auto" w:fill="E0E0E0"/>
            <w:vAlign w:val="bottom"/>
          </w:tcPr>
          <w:p w14:paraId="5B9C7053"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F</w:t>
            </w:r>
            <w:r>
              <w:rPr>
                <w:rFonts w:ascii="Montserrat" w:eastAsia="Montserrat" w:hAnsi="Montserrat" w:cs="Montserrat"/>
                <w:sz w:val="20"/>
                <w:szCs w:val="20"/>
                <w:shd w:val="clear" w:color="auto" w:fill="E0E0E0"/>
              </w:rPr>
              <w:t>irst Name</w:t>
            </w:r>
          </w:p>
        </w:tc>
        <w:tc>
          <w:tcPr>
            <w:tcW w:w="3339" w:type="dxa"/>
            <w:vAlign w:val="bottom"/>
          </w:tcPr>
          <w:p w14:paraId="1B8E0B27" w14:textId="77777777" w:rsidR="00CF2CF0" w:rsidRDefault="00FB0A32">
            <w:pPr>
              <w:spacing w:line="240" w:lineRule="auto"/>
              <w:ind w:right="-810"/>
              <w:rPr>
                <w:rFonts w:ascii="Montserrat" w:eastAsia="Montserrat" w:hAnsi="Montserrat" w:cs="Montserrat"/>
                <w:sz w:val="20"/>
                <w:szCs w:val="20"/>
              </w:rPr>
            </w:pPr>
            <w:bookmarkStart w:id="0" w:name="kix.ewea82v2n9dp" w:colFirst="0" w:colLast="0"/>
            <w:bookmarkEnd w:id="0"/>
            <w:r>
              <w:rPr>
                <w:rFonts w:ascii="Montserrat" w:eastAsia="Montserrat" w:hAnsi="Montserrat" w:cs="Montserrat"/>
                <w:sz w:val="20"/>
                <w:szCs w:val="20"/>
              </w:rPr>
              <w:t>     </w:t>
            </w:r>
          </w:p>
        </w:tc>
      </w:tr>
      <w:tr w:rsidR="00CF2CF0" w14:paraId="1A54B56C" w14:textId="77777777" w:rsidTr="00A01226">
        <w:trPr>
          <w:trHeight w:val="560"/>
        </w:trPr>
        <w:tc>
          <w:tcPr>
            <w:tcW w:w="2154" w:type="dxa"/>
            <w:shd w:val="clear" w:color="auto" w:fill="E6E6E6"/>
            <w:vAlign w:val="bottom"/>
          </w:tcPr>
          <w:p w14:paraId="695D1443"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shd w:val="clear" w:color="auto" w:fill="E6E6E6"/>
              </w:rPr>
              <w:t>College</w:t>
            </w:r>
          </w:p>
        </w:tc>
        <w:tc>
          <w:tcPr>
            <w:tcW w:w="3099" w:type="dxa"/>
            <w:vAlign w:val="bottom"/>
          </w:tcPr>
          <w:p w14:paraId="32DF4BFF" w14:textId="77777777" w:rsidR="00CF2CF0" w:rsidRDefault="00FB0A32">
            <w:pPr>
              <w:spacing w:line="240" w:lineRule="auto"/>
              <w:ind w:right="-810"/>
              <w:rPr>
                <w:rFonts w:ascii="Montserrat" w:eastAsia="Montserrat" w:hAnsi="Montserrat" w:cs="Montserrat"/>
                <w:sz w:val="20"/>
                <w:szCs w:val="20"/>
              </w:rPr>
            </w:pPr>
            <w:bookmarkStart w:id="1" w:name="kix.rvvxuwblos8c" w:colFirst="0" w:colLast="0"/>
            <w:bookmarkEnd w:id="1"/>
            <w:r>
              <w:rPr>
                <w:rFonts w:ascii="Montserrat" w:eastAsia="Montserrat" w:hAnsi="Montserrat" w:cs="Montserrat"/>
                <w:sz w:val="20"/>
                <w:szCs w:val="20"/>
              </w:rPr>
              <w:t>     </w:t>
            </w:r>
          </w:p>
        </w:tc>
        <w:tc>
          <w:tcPr>
            <w:tcW w:w="2076" w:type="dxa"/>
            <w:shd w:val="clear" w:color="auto" w:fill="E6E6E6"/>
            <w:vAlign w:val="bottom"/>
          </w:tcPr>
          <w:p w14:paraId="3B734091"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Department</w:t>
            </w:r>
          </w:p>
        </w:tc>
        <w:tc>
          <w:tcPr>
            <w:tcW w:w="3339" w:type="dxa"/>
            <w:vAlign w:val="bottom"/>
          </w:tcPr>
          <w:p w14:paraId="4F80C6BA" w14:textId="77777777" w:rsidR="00CF2CF0" w:rsidRDefault="00FB0A32">
            <w:pPr>
              <w:spacing w:line="240" w:lineRule="auto"/>
              <w:ind w:right="-810"/>
              <w:rPr>
                <w:rFonts w:ascii="Montserrat" w:eastAsia="Montserrat" w:hAnsi="Montserrat" w:cs="Montserrat"/>
                <w:sz w:val="20"/>
                <w:szCs w:val="20"/>
              </w:rPr>
            </w:pPr>
            <w:bookmarkStart w:id="2" w:name="kix.xo7gvx8ek95" w:colFirst="0" w:colLast="0"/>
            <w:bookmarkEnd w:id="2"/>
            <w:r>
              <w:rPr>
                <w:rFonts w:ascii="Montserrat" w:eastAsia="Montserrat" w:hAnsi="Montserrat" w:cs="Montserrat"/>
                <w:sz w:val="20"/>
                <w:szCs w:val="20"/>
              </w:rPr>
              <w:t>     </w:t>
            </w:r>
          </w:p>
        </w:tc>
      </w:tr>
      <w:tr w:rsidR="00CF2CF0" w14:paraId="3DBCECB7" w14:textId="77777777" w:rsidTr="00A01226">
        <w:trPr>
          <w:trHeight w:val="560"/>
        </w:trPr>
        <w:tc>
          <w:tcPr>
            <w:tcW w:w="2154" w:type="dxa"/>
            <w:shd w:val="clear" w:color="auto" w:fill="E6E6E6"/>
            <w:vAlign w:val="bottom"/>
          </w:tcPr>
          <w:p w14:paraId="3EC0C0A2"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Academic Rank</w:t>
            </w:r>
          </w:p>
        </w:tc>
        <w:tc>
          <w:tcPr>
            <w:tcW w:w="3099" w:type="dxa"/>
            <w:vAlign w:val="bottom"/>
          </w:tcPr>
          <w:p w14:paraId="03AADCE0" w14:textId="77777777" w:rsidR="00CF2CF0" w:rsidRDefault="00FB0A32">
            <w:pPr>
              <w:spacing w:line="240" w:lineRule="auto"/>
              <w:ind w:right="-810"/>
              <w:rPr>
                <w:rFonts w:ascii="Montserrat" w:eastAsia="Montserrat" w:hAnsi="Montserrat" w:cs="Montserrat"/>
                <w:sz w:val="20"/>
                <w:szCs w:val="20"/>
              </w:rPr>
            </w:pPr>
            <w:bookmarkStart w:id="3" w:name="kix.itddeptaegak" w:colFirst="0" w:colLast="0"/>
            <w:bookmarkEnd w:id="3"/>
            <w:r>
              <w:rPr>
                <w:rFonts w:ascii="Montserrat" w:eastAsia="Montserrat" w:hAnsi="Montserrat" w:cs="Montserrat"/>
                <w:sz w:val="20"/>
                <w:szCs w:val="20"/>
              </w:rPr>
              <w:t>     </w:t>
            </w:r>
          </w:p>
        </w:tc>
        <w:tc>
          <w:tcPr>
            <w:tcW w:w="2076" w:type="dxa"/>
            <w:shd w:val="clear" w:color="auto" w:fill="E0E0E0"/>
            <w:vAlign w:val="bottom"/>
          </w:tcPr>
          <w:p w14:paraId="4CE81E91"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Email</w:t>
            </w:r>
          </w:p>
        </w:tc>
        <w:tc>
          <w:tcPr>
            <w:tcW w:w="3339" w:type="dxa"/>
            <w:vAlign w:val="bottom"/>
          </w:tcPr>
          <w:p w14:paraId="7FE98C6B" w14:textId="77777777" w:rsidR="00CF2CF0" w:rsidRDefault="00FB0A32">
            <w:pPr>
              <w:spacing w:line="240" w:lineRule="auto"/>
              <w:ind w:right="-810"/>
              <w:rPr>
                <w:rFonts w:ascii="Montserrat" w:eastAsia="Montserrat" w:hAnsi="Montserrat" w:cs="Montserrat"/>
                <w:sz w:val="20"/>
                <w:szCs w:val="20"/>
              </w:rPr>
            </w:pPr>
            <w:bookmarkStart w:id="4" w:name="kix.wda9rctck4lc" w:colFirst="0" w:colLast="0"/>
            <w:bookmarkEnd w:id="4"/>
            <w:r>
              <w:rPr>
                <w:rFonts w:ascii="Montserrat" w:eastAsia="Montserrat" w:hAnsi="Montserrat" w:cs="Montserrat"/>
                <w:sz w:val="20"/>
                <w:szCs w:val="20"/>
              </w:rPr>
              <w:t>     </w:t>
            </w:r>
          </w:p>
        </w:tc>
      </w:tr>
      <w:tr w:rsidR="00CF2CF0" w14:paraId="153513A8" w14:textId="77777777" w:rsidTr="00A01226">
        <w:trPr>
          <w:trHeight w:val="560"/>
        </w:trPr>
        <w:tc>
          <w:tcPr>
            <w:tcW w:w="2154" w:type="dxa"/>
            <w:tcBorders>
              <w:bottom w:val="single" w:sz="6" w:space="0" w:color="000000"/>
            </w:tcBorders>
            <w:shd w:val="clear" w:color="auto" w:fill="E6E6E6"/>
            <w:vAlign w:val="bottom"/>
          </w:tcPr>
          <w:p w14:paraId="13D20E76"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Phone</w:t>
            </w:r>
          </w:p>
        </w:tc>
        <w:tc>
          <w:tcPr>
            <w:tcW w:w="3099" w:type="dxa"/>
            <w:vAlign w:val="bottom"/>
          </w:tcPr>
          <w:p w14:paraId="7C818082" w14:textId="77777777" w:rsidR="00CF2CF0" w:rsidRDefault="00FB0A32">
            <w:pPr>
              <w:spacing w:line="240" w:lineRule="auto"/>
              <w:ind w:right="-810"/>
              <w:rPr>
                <w:rFonts w:ascii="Montserrat" w:eastAsia="Montserrat" w:hAnsi="Montserrat" w:cs="Montserrat"/>
                <w:sz w:val="20"/>
                <w:szCs w:val="20"/>
              </w:rPr>
            </w:pPr>
            <w:bookmarkStart w:id="5" w:name="kix.1br52e2kqe75" w:colFirst="0" w:colLast="0"/>
            <w:bookmarkEnd w:id="5"/>
            <w:r>
              <w:rPr>
                <w:rFonts w:ascii="Montserrat" w:eastAsia="Montserrat" w:hAnsi="Montserrat" w:cs="Montserrat"/>
                <w:sz w:val="20"/>
                <w:szCs w:val="20"/>
              </w:rPr>
              <w:t>     </w:t>
            </w:r>
          </w:p>
        </w:tc>
        <w:tc>
          <w:tcPr>
            <w:tcW w:w="2076" w:type="dxa"/>
            <w:shd w:val="clear" w:color="auto" w:fill="E6E6E6"/>
            <w:vAlign w:val="bottom"/>
          </w:tcPr>
          <w:p w14:paraId="0F2BEB8C"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Total Amount</w:t>
            </w:r>
          </w:p>
          <w:p w14:paraId="22F81820" w14:textId="77777777"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Requested</w:t>
            </w:r>
          </w:p>
        </w:tc>
        <w:tc>
          <w:tcPr>
            <w:tcW w:w="3339" w:type="dxa"/>
            <w:vAlign w:val="bottom"/>
          </w:tcPr>
          <w:p w14:paraId="22C25B4B" w14:textId="77777777" w:rsidR="00CF2CF0" w:rsidRDefault="00FB0A32">
            <w:pPr>
              <w:spacing w:line="240" w:lineRule="auto"/>
              <w:ind w:right="-810"/>
              <w:rPr>
                <w:rFonts w:ascii="Montserrat" w:eastAsia="Montserrat" w:hAnsi="Montserrat" w:cs="Montserrat"/>
                <w:sz w:val="20"/>
                <w:szCs w:val="20"/>
              </w:rPr>
            </w:pPr>
            <w:bookmarkStart w:id="6" w:name="kix.4edrgxsd8ors" w:colFirst="0" w:colLast="0"/>
            <w:bookmarkEnd w:id="6"/>
            <w:r>
              <w:rPr>
                <w:rFonts w:ascii="Montserrat" w:eastAsia="Montserrat" w:hAnsi="Montserrat" w:cs="Montserrat"/>
                <w:sz w:val="20"/>
                <w:szCs w:val="20"/>
              </w:rPr>
              <w:t>     </w:t>
            </w:r>
          </w:p>
        </w:tc>
      </w:tr>
      <w:tr w:rsidR="00CF2CF0" w14:paraId="06C51827" w14:textId="77777777" w:rsidTr="00A01226">
        <w:trPr>
          <w:trHeight w:val="660"/>
        </w:trPr>
        <w:tc>
          <w:tcPr>
            <w:tcW w:w="2154" w:type="dxa"/>
            <w:shd w:val="clear" w:color="auto" w:fill="E6E6E6"/>
            <w:vAlign w:val="bottom"/>
          </w:tcPr>
          <w:p w14:paraId="303FCB7B" w14:textId="77777777" w:rsidR="00CF2CF0" w:rsidRDefault="00FB0A32">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Mail code </w:t>
            </w:r>
          </w:p>
        </w:tc>
        <w:tc>
          <w:tcPr>
            <w:tcW w:w="8514" w:type="dxa"/>
            <w:gridSpan w:val="3"/>
            <w:vAlign w:val="bottom"/>
          </w:tcPr>
          <w:p w14:paraId="1A6DF10C" w14:textId="77777777" w:rsidR="00CF2CF0" w:rsidRDefault="00CF2CF0">
            <w:pPr>
              <w:spacing w:line="240" w:lineRule="auto"/>
              <w:ind w:right="-810"/>
              <w:rPr>
                <w:rFonts w:ascii="Montserrat" w:eastAsia="Montserrat" w:hAnsi="Montserrat" w:cs="Montserrat"/>
                <w:sz w:val="20"/>
                <w:szCs w:val="20"/>
              </w:rPr>
            </w:pPr>
          </w:p>
        </w:tc>
      </w:tr>
      <w:tr w:rsidR="00CF2CF0" w14:paraId="7872FA65" w14:textId="77777777" w:rsidTr="00A01226">
        <w:trPr>
          <w:trHeight w:val="660"/>
        </w:trPr>
        <w:tc>
          <w:tcPr>
            <w:tcW w:w="2154" w:type="dxa"/>
            <w:shd w:val="clear" w:color="auto" w:fill="E6E6E6"/>
            <w:vAlign w:val="bottom"/>
          </w:tcPr>
          <w:p w14:paraId="523C4BE3" w14:textId="77777777" w:rsidR="00CF2CF0" w:rsidRDefault="00FB0A32">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RED ID# </w:t>
            </w:r>
          </w:p>
        </w:tc>
        <w:tc>
          <w:tcPr>
            <w:tcW w:w="8514" w:type="dxa"/>
            <w:gridSpan w:val="3"/>
            <w:vAlign w:val="bottom"/>
          </w:tcPr>
          <w:p w14:paraId="6E381463" w14:textId="77777777" w:rsidR="00CF2CF0" w:rsidRDefault="00CF2CF0">
            <w:pPr>
              <w:spacing w:line="240" w:lineRule="auto"/>
              <w:ind w:right="-810"/>
              <w:rPr>
                <w:rFonts w:ascii="Montserrat" w:eastAsia="Montserrat" w:hAnsi="Montserrat" w:cs="Montserrat"/>
                <w:sz w:val="20"/>
                <w:szCs w:val="20"/>
              </w:rPr>
            </w:pPr>
          </w:p>
        </w:tc>
      </w:tr>
      <w:tr w:rsidR="00CF2CF0" w14:paraId="2A3183F2" w14:textId="77777777" w:rsidTr="00A01226">
        <w:trPr>
          <w:trHeight w:val="660"/>
        </w:trPr>
        <w:tc>
          <w:tcPr>
            <w:tcW w:w="2154" w:type="dxa"/>
            <w:shd w:val="clear" w:color="auto" w:fill="E6E6E6"/>
            <w:vAlign w:val="bottom"/>
          </w:tcPr>
          <w:p w14:paraId="6DFCEC33" w14:textId="77777777" w:rsidR="00CF2CF0" w:rsidRDefault="00FB0A32">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Project Title</w:t>
            </w:r>
          </w:p>
        </w:tc>
        <w:tc>
          <w:tcPr>
            <w:tcW w:w="8514" w:type="dxa"/>
            <w:gridSpan w:val="3"/>
            <w:vAlign w:val="bottom"/>
          </w:tcPr>
          <w:p w14:paraId="1AFE55F1" w14:textId="77777777" w:rsidR="00CF2CF0" w:rsidRDefault="00FB0A32">
            <w:pPr>
              <w:spacing w:line="240" w:lineRule="auto"/>
              <w:ind w:right="-810"/>
              <w:rPr>
                <w:rFonts w:ascii="Montserrat" w:eastAsia="Montserrat" w:hAnsi="Montserrat" w:cs="Montserrat"/>
                <w:sz w:val="20"/>
                <w:szCs w:val="20"/>
              </w:rPr>
            </w:pPr>
            <w:bookmarkStart w:id="7" w:name="kix.ytpbb19e1l25" w:colFirst="0" w:colLast="0"/>
            <w:bookmarkEnd w:id="7"/>
            <w:r>
              <w:rPr>
                <w:rFonts w:ascii="Montserrat" w:eastAsia="Montserrat" w:hAnsi="Montserrat" w:cs="Montserrat"/>
                <w:sz w:val="20"/>
                <w:szCs w:val="20"/>
              </w:rPr>
              <w:t>     </w:t>
            </w:r>
          </w:p>
          <w:p w14:paraId="2A33CA4E" w14:textId="77777777" w:rsidR="00CF2CF0" w:rsidRDefault="00CF2CF0">
            <w:pPr>
              <w:spacing w:line="240" w:lineRule="auto"/>
              <w:ind w:right="-810"/>
              <w:rPr>
                <w:rFonts w:ascii="Montserrat" w:eastAsia="Montserrat" w:hAnsi="Montserrat" w:cs="Montserrat"/>
                <w:sz w:val="20"/>
                <w:szCs w:val="20"/>
              </w:rPr>
            </w:pPr>
          </w:p>
          <w:p w14:paraId="1FE4DE51" w14:textId="77777777" w:rsidR="00CF2CF0" w:rsidRDefault="00CF2CF0">
            <w:pPr>
              <w:spacing w:line="240" w:lineRule="auto"/>
              <w:ind w:right="-810"/>
              <w:rPr>
                <w:rFonts w:ascii="Montserrat" w:eastAsia="Montserrat" w:hAnsi="Montserrat" w:cs="Montserrat"/>
                <w:sz w:val="20"/>
                <w:szCs w:val="20"/>
              </w:rPr>
            </w:pPr>
          </w:p>
        </w:tc>
      </w:tr>
    </w:tbl>
    <w:p w14:paraId="489FAF6F" w14:textId="77777777" w:rsidR="00CF2CF0" w:rsidRDefault="00CF2CF0">
      <w:pPr>
        <w:pStyle w:val="Heading6"/>
        <w:keepLines w:val="0"/>
        <w:spacing w:before="0" w:after="0" w:line="240" w:lineRule="auto"/>
        <w:ind w:right="-810"/>
        <w:rPr>
          <w:rFonts w:ascii="Montserrat" w:eastAsia="Montserrat" w:hAnsi="Montserrat" w:cs="Montserrat"/>
          <w:i w:val="0"/>
          <w:color w:val="000000"/>
          <w:sz w:val="20"/>
          <w:szCs w:val="20"/>
        </w:rPr>
      </w:pPr>
    </w:p>
    <w:p w14:paraId="311A0AF8" w14:textId="77777777" w:rsidR="00CF2CF0" w:rsidRDefault="00CF2CF0">
      <w:pPr>
        <w:pStyle w:val="Heading6"/>
        <w:keepLines w:val="0"/>
        <w:spacing w:before="0" w:after="0" w:line="240" w:lineRule="auto"/>
        <w:ind w:left="360" w:right="-810"/>
        <w:rPr>
          <w:rFonts w:ascii="Montserrat" w:eastAsia="Montserrat" w:hAnsi="Montserrat" w:cs="Montserrat"/>
          <w:i w:val="0"/>
          <w:color w:val="000000"/>
        </w:rPr>
      </w:pPr>
    </w:p>
    <w:p w14:paraId="4F23972C" w14:textId="77777777"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2. Agreement: Your signature below acknowledges that, if your proposal is funded, you agree that:</w:t>
      </w:r>
    </w:p>
    <w:p w14:paraId="236B4CFA" w14:textId="77777777" w:rsidR="00CF2CF0" w:rsidRDefault="00CF2CF0">
      <w:pPr>
        <w:spacing w:line="240" w:lineRule="auto"/>
        <w:ind w:left="-90" w:right="-810"/>
        <w:rPr>
          <w:rFonts w:ascii="Montserrat" w:eastAsia="Montserrat" w:hAnsi="Montserrat" w:cs="Montserrat"/>
        </w:rPr>
      </w:pPr>
    </w:p>
    <w:p w14:paraId="6674CC10" w14:textId="77777777" w:rsidR="00CF2CF0" w:rsidRDefault="00FB0A32">
      <w:pPr>
        <w:numPr>
          <w:ilvl w:val="0"/>
          <w:numId w:val="1"/>
        </w:numPr>
        <w:spacing w:line="240" w:lineRule="auto"/>
        <w:ind w:left="630" w:right="-810"/>
        <w:rPr>
          <w:rFonts w:ascii="Montserrat" w:eastAsia="Montserrat" w:hAnsi="Montserrat" w:cs="Montserrat"/>
          <w:sz w:val="20"/>
          <w:szCs w:val="20"/>
        </w:rPr>
      </w:pPr>
      <w:r>
        <w:rPr>
          <w:rFonts w:ascii="Montserrat" w:eastAsia="Montserrat" w:hAnsi="Montserrat" w:cs="Montserrat"/>
          <w:sz w:val="20"/>
          <w:szCs w:val="20"/>
        </w:rPr>
        <w:t xml:space="preserve">The project will likely be completed during the academic year or summer period. You may request one (1) extension of your award period, with justification, from the Center for Brazilian Studies. Decisions for extension will be made on a case-by-case basis, and are final; </w:t>
      </w:r>
    </w:p>
    <w:p w14:paraId="29C57953" w14:textId="77777777"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Departures from limits indicated in the budget section must be approved by the Center for Brazilian Studies.</w:t>
      </w:r>
    </w:p>
    <w:p w14:paraId="17CC3421" w14:textId="77777777"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monitoring your budget to avoid overrun, and are responsible for any expenditures not covered by the budget; and </w:t>
      </w:r>
    </w:p>
    <w:p w14:paraId="0FF89AB3" w14:textId="77777777"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obtaining all necessary visas, permits, human </w:t>
      </w:r>
      <w:proofErr w:type="gramStart"/>
      <w:r>
        <w:rPr>
          <w:rFonts w:ascii="Montserrat" w:eastAsia="Montserrat" w:hAnsi="Montserrat" w:cs="Montserrat"/>
          <w:sz w:val="20"/>
          <w:szCs w:val="20"/>
        </w:rPr>
        <w:t>subjects</w:t>
      </w:r>
      <w:proofErr w:type="gramEnd"/>
      <w:r>
        <w:rPr>
          <w:rFonts w:ascii="Montserrat" w:eastAsia="Montserrat" w:hAnsi="Montserrat" w:cs="Montserrat"/>
          <w:sz w:val="20"/>
          <w:szCs w:val="20"/>
        </w:rPr>
        <w:t xml:space="preserve"> approvals and other documentation necessary for a successful project. </w:t>
      </w:r>
    </w:p>
    <w:p w14:paraId="4F538E28" w14:textId="77777777"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also agree to submit a progress report when requested. Any intellectual property developed in conjunction with the CBS must be disclosed to the University in accordance with the SDSU Intellectual Property, Copyrights, Trademarks, and Trade Secrets, and Patent Policies, found at </w:t>
      </w:r>
      <w:hyperlink r:id="rId11">
        <w:r>
          <w:rPr>
            <w:rFonts w:ascii="Montserrat" w:eastAsia="Montserrat" w:hAnsi="Montserrat" w:cs="Montserrat"/>
            <w:sz w:val="20"/>
            <w:szCs w:val="20"/>
            <w:u w:val="single"/>
          </w:rPr>
          <w:t>http://senate.sdsu.edu/policy/policy_file.pdf</w:t>
        </w:r>
      </w:hyperlink>
      <w:r>
        <w:rPr>
          <w:rFonts w:ascii="Montserrat" w:eastAsia="Montserrat" w:hAnsi="Montserrat" w:cs="Montserrat"/>
          <w:sz w:val="20"/>
          <w:szCs w:val="20"/>
        </w:rPr>
        <w:t>.</w:t>
      </w:r>
    </w:p>
    <w:p w14:paraId="53817929" w14:textId="77777777" w:rsidR="00CF2CF0" w:rsidRDefault="00CF2CF0">
      <w:pPr>
        <w:spacing w:line="240" w:lineRule="auto"/>
        <w:rPr>
          <w:rFonts w:ascii="Montserrat" w:eastAsia="Montserrat" w:hAnsi="Montserrat" w:cs="Montserrat"/>
        </w:rPr>
      </w:pPr>
    </w:p>
    <w:tbl>
      <w:tblPr>
        <w:tblStyle w:val="a0"/>
        <w:tblW w:w="10788" w:type="dxa"/>
        <w:tblInd w:w="-704" w:type="dxa"/>
        <w:tblLayout w:type="fixed"/>
        <w:tblLook w:val="0000" w:firstRow="0" w:lastRow="0" w:firstColumn="0" w:lastColumn="0" w:noHBand="0" w:noVBand="0"/>
      </w:tblPr>
      <w:tblGrid>
        <w:gridCol w:w="1530"/>
        <w:gridCol w:w="5850"/>
        <w:gridCol w:w="810"/>
        <w:gridCol w:w="2598"/>
      </w:tblGrid>
      <w:tr w:rsidR="00CF2CF0" w14:paraId="442B15EA" w14:textId="77777777" w:rsidTr="00A01226">
        <w:trPr>
          <w:trHeight w:val="660"/>
        </w:trPr>
        <w:tc>
          <w:tcPr>
            <w:tcW w:w="1530" w:type="dxa"/>
            <w:vAlign w:val="bottom"/>
          </w:tcPr>
          <w:p w14:paraId="2911F190" w14:textId="77777777"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Applicant’s</w:t>
            </w:r>
          </w:p>
          <w:p w14:paraId="306CE8B8" w14:textId="77777777"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Signature:</w:t>
            </w:r>
          </w:p>
        </w:tc>
        <w:tc>
          <w:tcPr>
            <w:tcW w:w="5850" w:type="dxa"/>
            <w:tcBorders>
              <w:bottom w:val="single" w:sz="4" w:space="0" w:color="000000"/>
            </w:tcBorders>
            <w:vAlign w:val="bottom"/>
          </w:tcPr>
          <w:p w14:paraId="5D28B8A7" w14:textId="77777777" w:rsidR="00CF2CF0" w:rsidRDefault="00CF2CF0">
            <w:pPr>
              <w:spacing w:line="240" w:lineRule="auto"/>
              <w:ind w:left="-90" w:right="-810"/>
              <w:rPr>
                <w:rFonts w:ascii="Montserrat" w:eastAsia="Montserrat" w:hAnsi="Montserrat" w:cs="Montserrat"/>
              </w:rPr>
            </w:pPr>
          </w:p>
        </w:tc>
        <w:tc>
          <w:tcPr>
            <w:tcW w:w="810" w:type="dxa"/>
            <w:vAlign w:val="bottom"/>
          </w:tcPr>
          <w:p w14:paraId="7E40C863" w14:textId="77777777"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Date:</w:t>
            </w:r>
          </w:p>
        </w:tc>
        <w:tc>
          <w:tcPr>
            <w:tcW w:w="2598" w:type="dxa"/>
            <w:tcBorders>
              <w:bottom w:val="single" w:sz="4" w:space="0" w:color="000000"/>
            </w:tcBorders>
            <w:vAlign w:val="bottom"/>
          </w:tcPr>
          <w:p w14:paraId="1654897C" w14:textId="77777777" w:rsidR="00CF2CF0" w:rsidRDefault="00CF2CF0">
            <w:pPr>
              <w:spacing w:line="240" w:lineRule="auto"/>
              <w:ind w:left="-90" w:right="-810"/>
              <w:rPr>
                <w:rFonts w:ascii="Montserrat" w:eastAsia="Montserrat" w:hAnsi="Montserrat" w:cs="Montserrat"/>
              </w:rPr>
            </w:pPr>
          </w:p>
        </w:tc>
      </w:tr>
    </w:tbl>
    <w:p w14:paraId="43F490DE" w14:textId="77777777" w:rsidR="00CF2CF0" w:rsidRDefault="00CF2CF0">
      <w:pPr>
        <w:pStyle w:val="Heading1"/>
        <w:keepLines w:val="0"/>
        <w:spacing w:before="0" w:after="0" w:line="240" w:lineRule="auto"/>
        <w:ind w:left="-90" w:right="-810"/>
        <w:rPr>
          <w:rFonts w:ascii="Montserrat" w:eastAsia="Montserrat" w:hAnsi="Montserrat" w:cs="Montserrat"/>
          <w:sz w:val="22"/>
          <w:szCs w:val="22"/>
        </w:rPr>
      </w:pPr>
    </w:p>
    <w:p w14:paraId="18666CD7" w14:textId="77777777" w:rsidR="00CF2CF0" w:rsidRDefault="00CF2CF0">
      <w:pPr>
        <w:pStyle w:val="Heading1"/>
        <w:keepLines w:val="0"/>
        <w:spacing w:before="0" w:after="0" w:line="240" w:lineRule="auto"/>
        <w:ind w:left="-90" w:right="-810"/>
        <w:rPr>
          <w:rFonts w:ascii="Montserrat" w:eastAsia="Montserrat" w:hAnsi="Montserrat" w:cs="Montserrat"/>
          <w:sz w:val="22"/>
          <w:szCs w:val="22"/>
        </w:rPr>
      </w:pPr>
    </w:p>
    <w:p w14:paraId="2C6A45EE" w14:textId="77777777" w:rsidR="00CF2CF0" w:rsidRDefault="00CF2CF0">
      <w:pPr>
        <w:spacing w:line="240" w:lineRule="auto"/>
        <w:rPr>
          <w:rFonts w:ascii="Montserrat" w:eastAsia="Montserrat" w:hAnsi="Montserrat" w:cs="Montserrat"/>
        </w:rPr>
      </w:pPr>
    </w:p>
    <w:p w14:paraId="04097C6E" w14:textId="77777777" w:rsidR="00CF2CF0" w:rsidRDefault="00CF2CF0">
      <w:pPr>
        <w:spacing w:line="240" w:lineRule="auto"/>
        <w:rPr>
          <w:rFonts w:ascii="Montserrat" w:eastAsia="Montserrat" w:hAnsi="Montserrat" w:cs="Montserrat"/>
        </w:rPr>
      </w:pPr>
    </w:p>
    <w:p w14:paraId="7AF72794" w14:textId="77777777" w:rsidR="00CF2CF0" w:rsidRDefault="00FB0A32" w:rsidP="00A01226">
      <w:pPr>
        <w:pStyle w:val="Heading6"/>
        <w:keepLines w:val="0"/>
        <w:spacing w:before="0" w:after="0" w:line="240" w:lineRule="auto"/>
        <w:ind w:right="-810"/>
        <w:rPr>
          <w:rFonts w:ascii="Montserrat" w:eastAsia="Montserrat" w:hAnsi="Montserrat" w:cs="Montserrat"/>
          <w:i w:val="0"/>
          <w:color w:val="000000"/>
        </w:rPr>
      </w:pPr>
      <w:r>
        <w:rPr>
          <w:rFonts w:ascii="Montserrat" w:eastAsia="Montserrat" w:hAnsi="Montserrat" w:cs="Montserrat"/>
          <w:i w:val="0"/>
          <w:color w:val="000000"/>
        </w:rPr>
        <w:lastRenderedPageBreak/>
        <w:t xml:space="preserve">4. Abstract </w:t>
      </w:r>
      <w:r>
        <w:rPr>
          <w:rFonts w:ascii="Montserrat" w:eastAsia="Montserrat" w:hAnsi="Montserrat" w:cs="Montserrat"/>
          <w:i w:val="0"/>
          <w:color w:val="000000"/>
          <w:u w:val="single"/>
        </w:rPr>
        <w:t>in lay terminology</w:t>
      </w:r>
      <w:r>
        <w:rPr>
          <w:rFonts w:ascii="Montserrat" w:eastAsia="Montserrat" w:hAnsi="Montserrat" w:cs="Montserrat"/>
          <w:i w:val="0"/>
          <w:color w:val="000000"/>
        </w:rPr>
        <w:t xml:space="preserve"> (maximum of 150 words):</w:t>
      </w:r>
    </w:p>
    <w:p w14:paraId="76B64BA1" w14:textId="77777777" w:rsidR="00CF2CF0" w:rsidRDefault="00CF2CF0">
      <w:pPr>
        <w:spacing w:line="240" w:lineRule="auto"/>
        <w:rPr>
          <w:rFonts w:ascii="Montserrat" w:eastAsia="Montserrat" w:hAnsi="Montserrat" w:cs="Montserrat"/>
        </w:rPr>
      </w:pPr>
    </w:p>
    <w:p w14:paraId="4A804ADC" w14:textId="77777777" w:rsidR="00CF2CF0" w:rsidRDefault="00FB0A32">
      <w:pPr>
        <w:pStyle w:val="Heading1"/>
        <w:keepLines w:val="0"/>
        <w:spacing w:before="0" w:after="0" w:line="240" w:lineRule="auto"/>
        <w:ind w:right="-810"/>
        <w:rPr>
          <w:rFonts w:ascii="Montserrat" w:eastAsia="Montserrat" w:hAnsi="Montserrat" w:cs="Montserrat"/>
        </w:rPr>
      </w:pPr>
      <w:r>
        <w:rPr>
          <w:rFonts w:ascii="Montserrat" w:eastAsia="Montserrat" w:hAnsi="Montserrat" w:cs="Montserrat"/>
          <w:sz w:val="22"/>
          <w:szCs w:val="22"/>
        </w:rPr>
        <w:t xml:space="preserve">5. Project Description (maximum 1000 words including references): </w:t>
      </w:r>
    </w:p>
    <w:p w14:paraId="36C4BF00" w14:textId="77777777" w:rsidR="00CF2CF0" w:rsidRDefault="00CF2CF0">
      <w:pPr>
        <w:spacing w:line="240" w:lineRule="auto"/>
        <w:ind w:left="720"/>
        <w:rPr>
          <w:rFonts w:ascii="Montserrat" w:eastAsia="Montserrat" w:hAnsi="Montserrat" w:cs="Montserrat"/>
        </w:rPr>
      </w:pPr>
    </w:p>
    <w:p w14:paraId="34E03E1D" w14:textId="77777777" w:rsidR="00CF2CF0" w:rsidRDefault="00FB0A32">
      <w:pPr>
        <w:numPr>
          <w:ilvl w:val="0"/>
          <w:numId w:val="7"/>
        </w:numPr>
        <w:spacing w:line="240" w:lineRule="auto"/>
        <w:rPr>
          <w:rFonts w:ascii="Times" w:eastAsia="Times" w:hAnsi="Times" w:cs="Times"/>
          <w:b/>
        </w:rPr>
      </w:pPr>
      <w:r>
        <w:rPr>
          <w:rFonts w:ascii="Montserrat" w:eastAsia="Montserrat" w:hAnsi="Montserrat" w:cs="Montserrat"/>
        </w:rPr>
        <w:t xml:space="preserve">Programming Grants: Provide a description of the proposed programming, including tentative dates, format, and a brief biography of collaborators and guest lecturers. </w:t>
      </w:r>
    </w:p>
    <w:p w14:paraId="19BBB395" w14:textId="77777777" w:rsidR="00CF2CF0" w:rsidRDefault="00CF2CF0">
      <w:pPr>
        <w:pStyle w:val="Heading6"/>
        <w:keepLines w:val="0"/>
        <w:spacing w:before="0" w:after="0" w:line="240" w:lineRule="auto"/>
        <w:ind w:left="1620" w:right="-810"/>
        <w:rPr>
          <w:rFonts w:ascii="Montserrat" w:eastAsia="Montserrat" w:hAnsi="Montserrat" w:cs="Montserrat"/>
          <w:i w:val="0"/>
          <w:color w:val="000000"/>
        </w:rPr>
      </w:pPr>
    </w:p>
    <w:p w14:paraId="50E514D3" w14:textId="77777777" w:rsidR="00CF2CF0" w:rsidRDefault="00FB0A32">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6. Experience and Qualifications (maximum 350 words): Provide a brief description of relevant experience that qualifies you to complete the proposed research (</w:t>
      </w:r>
      <w:r>
        <w:rPr>
          <w:rFonts w:ascii="Montserrat" w:eastAsia="Montserrat" w:hAnsi="Montserrat" w:cs="Montserrat"/>
          <w:sz w:val="22"/>
          <w:szCs w:val="22"/>
          <w:u w:val="single"/>
        </w:rPr>
        <w:t>do not attach your curriculum vitae</w:t>
      </w:r>
      <w:r>
        <w:rPr>
          <w:rFonts w:ascii="Montserrat" w:eastAsia="Montserrat" w:hAnsi="Montserrat" w:cs="Montserrat"/>
          <w:sz w:val="22"/>
          <w:szCs w:val="22"/>
        </w:rPr>
        <w:t xml:space="preserve">). Disclose any UGP and other university awards and all external funding </w:t>
      </w:r>
      <w:r>
        <w:rPr>
          <w:rFonts w:ascii="Montserrat" w:eastAsia="Montserrat" w:hAnsi="Montserrat" w:cs="Montserrat"/>
          <w:i/>
          <w:sz w:val="22"/>
          <w:szCs w:val="22"/>
        </w:rPr>
        <w:t xml:space="preserve">relevant to the project. </w:t>
      </w:r>
      <w:r>
        <w:rPr>
          <w:rFonts w:ascii="Montserrat" w:eastAsia="Montserrat" w:hAnsi="Montserrat" w:cs="Montserrat"/>
          <w:sz w:val="22"/>
          <w:szCs w:val="22"/>
        </w:rPr>
        <w:t>(If for other projects, please omit.)</w:t>
      </w:r>
    </w:p>
    <w:p w14:paraId="7F5CB73E" w14:textId="77777777" w:rsidR="00CF2CF0" w:rsidRDefault="00CF2CF0">
      <w:pPr>
        <w:spacing w:line="240" w:lineRule="auto"/>
        <w:ind w:left="180" w:right="-810"/>
        <w:rPr>
          <w:rFonts w:ascii="Montserrat" w:eastAsia="Montserrat" w:hAnsi="Montserrat" w:cs="Montserrat"/>
        </w:rPr>
      </w:pPr>
    </w:p>
    <w:p w14:paraId="22EEC880" w14:textId="77777777" w:rsidR="00CF2CF0" w:rsidRDefault="00FB0A32">
      <w:pPr>
        <w:spacing w:line="240" w:lineRule="auto"/>
        <w:ind w:right="-810"/>
        <w:rPr>
          <w:rFonts w:ascii="Montserrat" w:eastAsia="Montserrat" w:hAnsi="Montserrat" w:cs="Montserrat"/>
        </w:rPr>
      </w:pPr>
      <w:r>
        <w:rPr>
          <w:rFonts w:ascii="Montserrat" w:eastAsia="Montserrat" w:hAnsi="Montserrat" w:cs="Montserrat"/>
        </w:rPr>
        <w:t xml:space="preserve">7. Budget: Provide a detailed budget showing specific amounts requested. </w:t>
      </w:r>
    </w:p>
    <w:p w14:paraId="3D8E9D75" w14:textId="77777777" w:rsidR="00CF2CF0" w:rsidRDefault="00CF2CF0">
      <w:pPr>
        <w:spacing w:line="240" w:lineRule="auto"/>
        <w:ind w:right="-810"/>
        <w:rPr>
          <w:rFonts w:ascii="Montserrat" w:eastAsia="Montserrat" w:hAnsi="Montserrat" w:cs="Montserrat"/>
        </w:rPr>
      </w:pPr>
    </w:p>
    <w:p w14:paraId="233B6BDF" w14:textId="77777777" w:rsidR="00CF2CF0" w:rsidRDefault="00CF2CF0">
      <w:pPr>
        <w:spacing w:line="240" w:lineRule="auto"/>
        <w:ind w:right="-810"/>
        <w:rPr>
          <w:rFonts w:ascii="Montserrat" w:eastAsia="Montserrat" w:hAnsi="Montserrat" w:cs="Montserrat"/>
        </w:rPr>
      </w:pPr>
    </w:p>
    <w:p w14:paraId="39A5FFBC" w14:textId="77777777" w:rsidR="00CF2CF0" w:rsidRDefault="00FB0A32">
      <w:pPr>
        <w:tabs>
          <w:tab w:val="left" w:pos="360"/>
        </w:tabs>
        <w:spacing w:after="120" w:line="240" w:lineRule="auto"/>
        <w:ind w:right="-806"/>
        <w:rPr>
          <w:rFonts w:ascii="Montserrat" w:eastAsia="Montserrat" w:hAnsi="Montserrat" w:cs="Montserrat"/>
        </w:rPr>
      </w:pPr>
      <w:r>
        <w:rPr>
          <w:rFonts w:ascii="Montserrat" w:eastAsia="Montserrat" w:hAnsi="Montserrat" w:cs="Montserrat"/>
          <w:u w:val="single"/>
        </w:rPr>
        <w:t>Authorized Expenses</w:t>
      </w:r>
      <w:r>
        <w:rPr>
          <w:rFonts w:ascii="Montserrat" w:eastAsia="Montserrat" w:hAnsi="Montserrat" w:cs="Montserrat"/>
        </w:rPr>
        <w:t>:</w:t>
      </w:r>
    </w:p>
    <w:p w14:paraId="3050B234" w14:textId="77777777" w:rsidR="00CF2CF0" w:rsidRDefault="00FB0A32">
      <w:pPr>
        <w:numPr>
          <w:ilvl w:val="0"/>
          <w:numId w:val="5"/>
        </w:numPr>
        <w:tabs>
          <w:tab w:val="left" w:pos="360"/>
        </w:tabs>
        <w:spacing w:line="240" w:lineRule="auto"/>
        <w:ind w:left="1080" w:right="-810"/>
        <w:rPr>
          <w:rFonts w:ascii="Montserrat" w:eastAsia="Montserrat" w:hAnsi="Montserrat" w:cs="Montserrat"/>
        </w:rPr>
      </w:pPr>
      <w:r>
        <w:rPr>
          <w:rFonts w:ascii="Montserrat" w:eastAsia="Montserrat" w:hAnsi="Montserrat" w:cs="Montserrat"/>
        </w:rPr>
        <w:t xml:space="preserve">Approved expenses include transportation and expenses incidental to travel for guest lecturers and collaborators, promotional materials, catering, campus space, honoraria. Other expenses may be approved on a </w:t>
      </w:r>
      <w:proofErr w:type="gramStart"/>
      <w:r>
        <w:rPr>
          <w:rFonts w:ascii="Montserrat" w:eastAsia="Montserrat" w:hAnsi="Montserrat" w:cs="Montserrat"/>
        </w:rPr>
        <w:t>case by case</w:t>
      </w:r>
      <w:proofErr w:type="gramEnd"/>
      <w:r>
        <w:rPr>
          <w:rFonts w:ascii="Montserrat" w:eastAsia="Montserrat" w:hAnsi="Montserrat" w:cs="Montserrat"/>
        </w:rPr>
        <w:t xml:space="preserve"> basis.</w:t>
      </w:r>
    </w:p>
    <w:p w14:paraId="22D145BE" w14:textId="77777777" w:rsidR="00CF2CF0" w:rsidRDefault="00CF2CF0">
      <w:pPr>
        <w:spacing w:line="240" w:lineRule="auto"/>
        <w:ind w:left="720" w:right="-810"/>
        <w:rPr>
          <w:rFonts w:ascii="Montserrat" w:eastAsia="Montserrat" w:hAnsi="Montserrat" w:cs="Montserrat"/>
        </w:rPr>
      </w:pPr>
    </w:p>
    <w:p w14:paraId="516D3D20" w14:textId="77777777" w:rsidR="00CF2CF0" w:rsidRDefault="00FB0A32">
      <w:pPr>
        <w:spacing w:line="240" w:lineRule="auto"/>
        <w:ind w:right="-810"/>
        <w:rPr>
          <w:rFonts w:ascii="Montserrat" w:eastAsia="Montserrat" w:hAnsi="Montserrat" w:cs="Montserrat"/>
        </w:rPr>
      </w:pPr>
      <w:r>
        <w:rPr>
          <w:rFonts w:ascii="Montserrat" w:eastAsia="Montserrat" w:hAnsi="Montserrat" w:cs="Montserrat"/>
        </w:rPr>
        <w:t>8. Budget Justification (maximum 350 words): Provide justification for travel, supplies, or other expenses related to the proposed project.</w:t>
      </w:r>
    </w:p>
    <w:p w14:paraId="66CEC9D1" w14:textId="77777777" w:rsidR="00CF2CF0" w:rsidRDefault="00CF2CF0">
      <w:pPr>
        <w:rPr>
          <w:rFonts w:ascii="Montserrat" w:eastAsia="Montserrat" w:hAnsi="Montserrat" w:cs="Montserrat"/>
        </w:rPr>
      </w:pPr>
    </w:p>
    <w:sectPr w:rsidR="00CF2C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6373" w14:textId="77777777" w:rsidR="001B5997" w:rsidRDefault="001B5997">
      <w:pPr>
        <w:spacing w:line="240" w:lineRule="auto"/>
      </w:pPr>
      <w:r>
        <w:separator/>
      </w:r>
    </w:p>
  </w:endnote>
  <w:endnote w:type="continuationSeparator" w:id="0">
    <w:p w14:paraId="15D0DF28" w14:textId="77777777" w:rsidR="001B5997" w:rsidRDefault="001B5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600000000000000"/>
    <w:charset w:val="00"/>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5D18" w14:textId="77777777" w:rsidR="00153DF6" w:rsidRDefault="00153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20EF" w14:textId="77777777" w:rsidR="00CF2CF0" w:rsidRDefault="00FB0A32">
    <w:pPr>
      <w:jc w:val="center"/>
    </w:pPr>
    <w:r>
      <w:rPr>
        <w:noProof/>
      </w:rPr>
      <w:drawing>
        <wp:inline distT="114300" distB="114300" distL="114300" distR="114300" wp14:anchorId="7E2F6C0C" wp14:editId="7C50FB39">
          <wp:extent cx="1571625" cy="5341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4198"/>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2CF3" w14:textId="77777777" w:rsidR="00153DF6" w:rsidRDefault="0015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6E7F" w14:textId="77777777" w:rsidR="001B5997" w:rsidRDefault="001B5997">
      <w:pPr>
        <w:spacing w:line="240" w:lineRule="auto"/>
      </w:pPr>
      <w:r>
        <w:separator/>
      </w:r>
    </w:p>
  </w:footnote>
  <w:footnote w:type="continuationSeparator" w:id="0">
    <w:p w14:paraId="6B117946" w14:textId="77777777" w:rsidR="001B5997" w:rsidRDefault="001B5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36AC" w14:textId="77777777" w:rsidR="00153DF6" w:rsidRDefault="00153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B133" w14:textId="77777777" w:rsidR="00CF2CF0" w:rsidRDefault="00FB0A32">
    <w:pPr>
      <w:jc w:val="center"/>
      <w:rPr>
        <w:rFonts w:ascii="Montserrat" w:eastAsia="Montserrat" w:hAnsi="Montserrat" w:cs="Montserrat"/>
        <w:b/>
      </w:rPr>
    </w:pPr>
    <w:proofErr w:type="spellStart"/>
    <w:r>
      <w:rPr>
        <w:rFonts w:ascii="Montserrat" w:eastAsia="Montserrat" w:hAnsi="Montserrat" w:cs="Montserrat"/>
        <w:b/>
      </w:rPr>
      <w:t>Behner</w:t>
    </w:r>
    <w:proofErr w:type="spellEnd"/>
    <w:r>
      <w:rPr>
        <w:rFonts w:ascii="Montserrat" w:eastAsia="Montserrat" w:hAnsi="Montserrat" w:cs="Montserrat"/>
        <w:b/>
      </w:rPr>
      <w:t xml:space="preserve"> </w:t>
    </w:r>
    <w:proofErr w:type="spellStart"/>
    <w:r>
      <w:rPr>
        <w:rFonts w:ascii="Montserrat" w:eastAsia="Montserrat" w:hAnsi="Montserrat" w:cs="Montserrat"/>
        <w:b/>
      </w:rPr>
      <w:t>Stiefel</w:t>
    </w:r>
    <w:proofErr w:type="spellEnd"/>
    <w:r>
      <w:rPr>
        <w:rFonts w:ascii="Montserrat" w:eastAsia="Montserrat" w:hAnsi="Montserrat" w:cs="Montserrat"/>
        <w:b/>
      </w:rPr>
      <w:t xml:space="preserve"> Center for Brazilian Studies</w:t>
    </w:r>
  </w:p>
  <w:p w14:paraId="01F5B079" w14:textId="3FD4E8A0" w:rsidR="00CF2CF0" w:rsidRDefault="00FB0A32">
    <w:pPr>
      <w:jc w:val="center"/>
      <w:rPr>
        <w:b/>
      </w:rPr>
    </w:pPr>
    <w:r>
      <w:rPr>
        <w:rFonts w:ascii="Montserrat" w:eastAsia="Montserrat" w:hAnsi="Montserrat" w:cs="Montserrat"/>
        <w:b/>
      </w:rPr>
      <w:t>Faculty Grants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4C0D" w14:textId="77777777" w:rsidR="00153DF6" w:rsidRDefault="0015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E7F"/>
    <w:multiLevelType w:val="multilevel"/>
    <w:tmpl w:val="FF24C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F5824"/>
    <w:multiLevelType w:val="multilevel"/>
    <w:tmpl w:val="4486542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C352B"/>
    <w:multiLevelType w:val="multilevel"/>
    <w:tmpl w:val="CE36A4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AFF27FA"/>
    <w:multiLevelType w:val="multilevel"/>
    <w:tmpl w:val="B9BE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771187"/>
    <w:multiLevelType w:val="multilevel"/>
    <w:tmpl w:val="4CD02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254B41"/>
    <w:multiLevelType w:val="multilevel"/>
    <w:tmpl w:val="8C3C6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CE0545"/>
    <w:multiLevelType w:val="multilevel"/>
    <w:tmpl w:val="BC9C57D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F0"/>
    <w:rsid w:val="00153DF6"/>
    <w:rsid w:val="001B5997"/>
    <w:rsid w:val="00A01226"/>
    <w:rsid w:val="00CF2CF0"/>
    <w:rsid w:val="00FB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3D558"/>
  <w15:docId w15:val="{BB2FDC1C-AC7E-4943-B70B-664312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53DF6"/>
    <w:pPr>
      <w:tabs>
        <w:tab w:val="center" w:pos="4680"/>
        <w:tab w:val="right" w:pos="9360"/>
      </w:tabs>
      <w:spacing w:line="240" w:lineRule="auto"/>
    </w:pPr>
  </w:style>
  <w:style w:type="character" w:customStyle="1" w:styleId="HeaderChar">
    <w:name w:val="Header Char"/>
    <w:basedOn w:val="DefaultParagraphFont"/>
    <w:link w:val="Header"/>
    <w:uiPriority w:val="99"/>
    <w:rsid w:val="00153DF6"/>
  </w:style>
  <w:style w:type="paragraph" w:styleId="Footer">
    <w:name w:val="footer"/>
    <w:basedOn w:val="Normal"/>
    <w:link w:val="FooterChar"/>
    <w:uiPriority w:val="99"/>
    <w:unhideWhenUsed/>
    <w:rsid w:val="00153DF6"/>
    <w:pPr>
      <w:tabs>
        <w:tab w:val="center" w:pos="4680"/>
        <w:tab w:val="right" w:pos="9360"/>
      </w:tabs>
      <w:spacing w:line="240" w:lineRule="auto"/>
    </w:pPr>
  </w:style>
  <w:style w:type="character" w:customStyle="1" w:styleId="FooterChar">
    <w:name w:val="Footer Char"/>
    <w:basedOn w:val="DefaultParagraphFont"/>
    <w:link w:val="Footer"/>
    <w:uiPriority w:val="99"/>
    <w:rsid w:val="0015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zil.sd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zil.sds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sdsu.edu/policy/policy_fil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bivona@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gitalbrazilprojec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2020-12-08T00:23:00Z</dcterms:created>
  <dcterms:modified xsi:type="dcterms:W3CDTF">2021-09-13T17:39:00Z</dcterms:modified>
</cp:coreProperties>
</file>